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BA" w:rsidRPr="00866EBA" w:rsidRDefault="00866EBA" w:rsidP="00866EBA">
      <w:pPr>
        <w:spacing w:after="0" w:line="240" w:lineRule="auto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  <w:r w:rsidRPr="00866EBA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Принято</w:t>
      </w:r>
      <w:proofErr w:type="gramStart"/>
      <w:r w:rsidRPr="00866EBA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                                                                                  У</w:t>
      </w:r>
      <w:proofErr w:type="gramEnd"/>
      <w:r w:rsidRPr="00866EBA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тверждаю</w:t>
      </w:r>
    </w:p>
    <w:p w:rsidR="00866EBA" w:rsidRPr="00866EBA" w:rsidRDefault="00866EBA" w:rsidP="00866EBA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 педагогическом совете МБДОУ                                      Заведующий МБДОУ</w:t>
      </w:r>
    </w:p>
    <w:p w:rsidR="00866EBA" w:rsidRPr="00866EBA" w:rsidRDefault="00866EBA" w:rsidP="00866EBA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«Детский сад </w:t>
      </w:r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>"</w:t>
      </w:r>
      <w:proofErr w:type="spellStart"/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>Кынгырау</w:t>
      </w:r>
      <w:proofErr w:type="spellEnd"/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" села Большие </w:t>
      </w:r>
      <w:proofErr w:type="spellStart"/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>Кляри</w:t>
      </w:r>
      <w:proofErr w:type="spellEnd"/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>"</w:t>
      </w:r>
      <w:r w:rsidRPr="00866E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</w:t>
      </w:r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>Детский сад "</w:t>
      </w:r>
      <w:proofErr w:type="spellStart"/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>Кынгырау</w:t>
      </w:r>
      <w:proofErr w:type="spellEnd"/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" села </w:t>
      </w:r>
      <w:proofErr w:type="spellStart"/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>Б.Кляри</w:t>
      </w:r>
      <w:proofErr w:type="spellEnd"/>
      <w:r w:rsidRPr="00866E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" </w:t>
      </w:r>
    </w:p>
    <w:p w:rsidR="00866EBA" w:rsidRDefault="00866EBA" w:rsidP="00866EBA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val="tt-RU" w:eastAsia="ru-RU"/>
        </w:rPr>
      </w:pP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Протокол №_</w:t>
      </w:r>
      <w:r>
        <w:rPr>
          <w:rFonts w:ascii="Times New Roman" w:eastAsia="Times New Roman" w:hAnsi="Times New Roman"/>
          <w:spacing w:val="-1"/>
          <w:sz w:val="24"/>
          <w:szCs w:val="24"/>
          <w:lang w:val="tt-RU" w:eastAsia="ru-RU"/>
        </w:rPr>
        <w:t>1_</w:t>
      </w: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от  </w:t>
      </w:r>
      <w:r>
        <w:rPr>
          <w:rFonts w:ascii="Times New Roman" w:eastAsia="Times New Roman" w:hAnsi="Times New Roman"/>
          <w:spacing w:val="-1"/>
          <w:sz w:val="24"/>
          <w:szCs w:val="24"/>
          <w:lang w:val="tt-RU" w:eastAsia="ru-RU"/>
        </w:rPr>
        <w:t>30.08.2021</w:t>
      </w: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                                           ______________</w:t>
      </w:r>
      <w:proofErr w:type="spellStart"/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Г.Т.Мухамедшина</w:t>
      </w:r>
      <w:proofErr w:type="spellEnd"/>
    </w:p>
    <w:p w:rsidR="00EF22EF" w:rsidRPr="00EF22EF" w:rsidRDefault="00EF22EF" w:rsidP="00866EBA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val="tt-RU" w:eastAsia="ru-RU"/>
        </w:rPr>
      </w:pPr>
    </w:p>
    <w:p w:rsidR="00866EBA" w:rsidRPr="00866EBA" w:rsidRDefault="00866EBA" w:rsidP="00866EBA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                                                                                                 Введено в действие приказом</w:t>
      </w:r>
    </w:p>
    <w:p w:rsidR="00866EBA" w:rsidRPr="00866EBA" w:rsidRDefault="00866EBA" w:rsidP="00866EBA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                                                                                                 № _</w:t>
      </w:r>
      <w:r>
        <w:rPr>
          <w:rFonts w:ascii="Times New Roman" w:eastAsia="Times New Roman" w:hAnsi="Times New Roman"/>
          <w:spacing w:val="-1"/>
          <w:sz w:val="24"/>
          <w:szCs w:val="24"/>
          <w:lang w:val="tt-RU" w:eastAsia="ru-RU"/>
        </w:rPr>
        <w:t>58</w:t>
      </w: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__от  «_</w:t>
      </w:r>
      <w:r>
        <w:rPr>
          <w:rFonts w:ascii="Times New Roman" w:eastAsia="Times New Roman" w:hAnsi="Times New Roman"/>
          <w:spacing w:val="-1"/>
          <w:sz w:val="24"/>
          <w:szCs w:val="24"/>
          <w:lang w:val="tt-RU" w:eastAsia="ru-RU"/>
        </w:rPr>
        <w:t>31</w:t>
      </w: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_»</w:t>
      </w:r>
      <w:r w:rsidR="00F31838">
        <w:rPr>
          <w:rFonts w:ascii="Times New Roman" w:eastAsia="Times New Roman" w:hAnsi="Times New Roman"/>
          <w:spacing w:val="-1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tt-RU" w:eastAsia="ru-RU"/>
        </w:rPr>
        <w:t>августа 2021года</w:t>
      </w:r>
      <w:r w:rsidRPr="00866EB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</w:t>
      </w:r>
    </w:p>
    <w:p w:rsidR="00866EBA" w:rsidRPr="00866EBA" w:rsidRDefault="00866EBA" w:rsidP="00866EBA">
      <w:pPr>
        <w:spacing w:after="0" w:line="360" w:lineRule="auto"/>
        <w:rPr>
          <w:rFonts w:ascii="Times New Roman" w:hAnsi="Times New Roman"/>
          <w:b/>
          <w:sz w:val="40"/>
          <w:szCs w:val="40"/>
          <w:lang w:eastAsia="ru-RU"/>
        </w:rPr>
      </w:pPr>
    </w:p>
    <w:p w:rsidR="00866EBA" w:rsidRPr="00866EBA" w:rsidRDefault="00866EBA" w:rsidP="00866EBA">
      <w:pPr>
        <w:spacing w:after="0" w:line="360" w:lineRule="auto"/>
        <w:rPr>
          <w:rFonts w:ascii="Times New Roman" w:hAnsi="Times New Roman"/>
          <w:b/>
          <w:sz w:val="40"/>
          <w:szCs w:val="40"/>
          <w:lang w:eastAsia="ru-RU"/>
        </w:rPr>
      </w:pPr>
    </w:p>
    <w:p w:rsidR="00866EBA" w:rsidRPr="00866EBA" w:rsidRDefault="00866EBA" w:rsidP="00866EBA">
      <w:pPr>
        <w:spacing w:after="0" w:line="360" w:lineRule="auto"/>
        <w:rPr>
          <w:rFonts w:ascii="Times New Roman" w:hAnsi="Times New Roman"/>
          <w:b/>
          <w:sz w:val="40"/>
          <w:szCs w:val="40"/>
          <w:lang w:eastAsia="ru-RU"/>
        </w:rPr>
      </w:pPr>
    </w:p>
    <w:p w:rsidR="00866EBA" w:rsidRPr="00866EBA" w:rsidRDefault="00866EBA" w:rsidP="00866EBA">
      <w:pPr>
        <w:spacing w:after="0" w:line="360" w:lineRule="auto"/>
        <w:rPr>
          <w:rFonts w:ascii="Times New Roman" w:hAnsi="Times New Roman"/>
          <w:b/>
          <w:sz w:val="40"/>
          <w:szCs w:val="40"/>
          <w:lang w:eastAsia="ru-RU"/>
        </w:rPr>
      </w:pPr>
    </w:p>
    <w:p w:rsidR="00866EBA" w:rsidRPr="00866EBA" w:rsidRDefault="00866EBA" w:rsidP="00866EBA">
      <w:pPr>
        <w:spacing w:after="0" w:line="360" w:lineRule="auto"/>
        <w:rPr>
          <w:rFonts w:ascii="Times New Roman" w:hAnsi="Times New Roman"/>
          <w:b/>
          <w:sz w:val="40"/>
          <w:szCs w:val="40"/>
          <w:lang w:eastAsia="ru-RU"/>
        </w:rPr>
      </w:pPr>
    </w:p>
    <w:p w:rsidR="00F31838" w:rsidRDefault="00866EBA" w:rsidP="00866EB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tt-RU" w:eastAsia="ru-RU"/>
        </w:rPr>
      </w:pPr>
      <w:r w:rsidRPr="00866EBA">
        <w:rPr>
          <w:rFonts w:ascii="Times New Roman" w:hAnsi="Times New Roman"/>
          <w:b/>
          <w:sz w:val="40"/>
          <w:szCs w:val="40"/>
          <w:lang w:eastAsia="ru-RU"/>
        </w:rPr>
        <w:t>Положение</w:t>
      </w:r>
      <w:r w:rsidR="00F31838">
        <w:rPr>
          <w:rFonts w:ascii="Times New Roman" w:hAnsi="Times New Roman"/>
          <w:b/>
          <w:sz w:val="40"/>
          <w:szCs w:val="40"/>
          <w:lang w:val="tt-RU" w:eastAsia="ru-RU"/>
        </w:rPr>
        <w:t xml:space="preserve"> № 27</w:t>
      </w:r>
    </w:p>
    <w:p w:rsidR="00F31838" w:rsidRDefault="00F31838" w:rsidP="00F3183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tt-RU" w:eastAsia="ru-RU"/>
        </w:rPr>
      </w:pPr>
      <w:r>
        <w:rPr>
          <w:rFonts w:ascii="Times New Roman" w:hAnsi="Times New Roman"/>
          <w:b/>
          <w:sz w:val="40"/>
          <w:szCs w:val="40"/>
          <w:lang w:val="tt-RU" w:eastAsia="ru-RU"/>
        </w:rPr>
        <w:t>об одежде и внешнем виде воспитанников</w:t>
      </w:r>
    </w:p>
    <w:p w:rsidR="00866EBA" w:rsidRDefault="00866EBA" w:rsidP="00F318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66E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66EB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бюджетного  дошкольного образовательного учреждения "Детский сад </w:t>
      </w:r>
      <w:r w:rsidRPr="00866EBA">
        <w:rPr>
          <w:rFonts w:ascii="Times New Roman" w:eastAsia="Times New Roman" w:hAnsi="Times New Roman"/>
          <w:bCs/>
          <w:sz w:val="28"/>
          <w:szCs w:val="28"/>
          <w:lang w:eastAsia="ru-RU"/>
        </w:rPr>
        <w:t>"</w:t>
      </w:r>
      <w:proofErr w:type="spellStart"/>
      <w:r w:rsidRPr="00866EBA">
        <w:rPr>
          <w:rFonts w:ascii="Times New Roman" w:eastAsia="Times New Roman" w:hAnsi="Times New Roman"/>
          <w:bCs/>
          <w:sz w:val="28"/>
          <w:szCs w:val="28"/>
          <w:lang w:eastAsia="ru-RU"/>
        </w:rPr>
        <w:t>Кынгырау</w:t>
      </w:r>
      <w:proofErr w:type="spellEnd"/>
      <w:r w:rsidRPr="00866E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" села Большие </w:t>
      </w:r>
      <w:proofErr w:type="spellStart"/>
      <w:r w:rsidRPr="00866EBA">
        <w:rPr>
          <w:rFonts w:ascii="Times New Roman" w:eastAsia="Times New Roman" w:hAnsi="Times New Roman"/>
          <w:bCs/>
          <w:sz w:val="28"/>
          <w:szCs w:val="28"/>
          <w:lang w:eastAsia="ru-RU"/>
        </w:rPr>
        <w:t>Кляри</w:t>
      </w:r>
      <w:proofErr w:type="spellEnd"/>
      <w:r w:rsidRPr="00866E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" </w:t>
      </w:r>
      <w:proofErr w:type="spellStart"/>
      <w:r w:rsidRPr="00866EBA"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Большекляринского</w:t>
      </w:r>
      <w:proofErr w:type="spellEnd"/>
      <w:r w:rsidRPr="00866E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66EBA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Камско-</w:t>
      </w:r>
      <w:proofErr w:type="spellStart"/>
      <w:r w:rsidRPr="00866EBA">
        <w:rPr>
          <w:rFonts w:ascii="Times New Roman" w:eastAsia="Times New Roman" w:hAnsi="Times New Roman"/>
          <w:sz w:val="28"/>
          <w:szCs w:val="28"/>
          <w:lang w:eastAsia="ru-RU"/>
        </w:rPr>
        <w:t>Устьинского</w:t>
      </w:r>
      <w:proofErr w:type="spellEnd"/>
      <w:r w:rsidRPr="00866EB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Татарстан.</w:t>
      </w:r>
    </w:p>
    <w:p w:rsidR="00F31838" w:rsidRPr="00866EBA" w:rsidRDefault="00F31838" w:rsidP="00F318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(в новой редакции)</w:t>
      </w: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EBA" w:rsidRPr="00866EBA" w:rsidRDefault="00866EBA" w:rsidP="00866E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4E3" w:rsidRDefault="00E034E3" w:rsidP="000772D8">
      <w:pPr>
        <w:jc w:val="center"/>
        <w:rPr>
          <w:rFonts w:ascii="Times New Roman" w:hAnsi="Times New Roman"/>
          <w:sz w:val="28"/>
          <w:szCs w:val="28"/>
        </w:rPr>
      </w:pPr>
    </w:p>
    <w:p w:rsidR="00E034E3" w:rsidRPr="00E034E3" w:rsidRDefault="00E034E3" w:rsidP="000772D8">
      <w:pPr>
        <w:jc w:val="center"/>
        <w:rPr>
          <w:rFonts w:ascii="Times New Roman" w:hAnsi="Times New Roman"/>
          <w:sz w:val="28"/>
          <w:szCs w:val="28"/>
        </w:rPr>
      </w:pPr>
    </w:p>
    <w:p w:rsidR="000772D8" w:rsidRDefault="000772D8" w:rsidP="000772D8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F31838" w:rsidRDefault="00F31838" w:rsidP="000772D8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F31838" w:rsidRPr="00F31838" w:rsidRDefault="00F31838" w:rsidP="000772D8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0772D8" w:rsidRPr="00E034E3" w:rsidRDefault="000772D8" w:rsidP="000772D8">
      <w:pPr>
        <w:jc w:val="center"/>
        <w:rPr>
          <w:rFonts w:ascii="Times New Roman" w:hAnsi="Times New Roman"/>
          <w:sz w:val="28"/>
          <w:szCs w:val="28"/>
        </w:rPr>
      </w:pPr>
    </w:p>
    <w:p w:rsidR="000772D8" w:rsidRPr="00E034E3" w:rsidRDefault="000772D8" w:rsidP="000772D8">
      <w:pPr>
        <w:jc w:val="center"/>
        <w:rPr>
          <w:rFonts w:ascii="Times New Roman" w:hAnsi="Times New Roman"/>
          <w:sz w:val="28"/>
          <w:szCs w:val="28"/>
        </w:rPr>
      </w:pPr>
    </w:p>
    <w:p w:rsidR="00E01371" w:rsidRDefault="00E01371" w:rsidP="0041706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72D8" w:rsidRPr="00E034E3" w:rsidRDefault="000772D8" w:rsidP="0041706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1. Общие положения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1.1. </w:t>
      </w:r>
      <w:proofErr w:type="gramStart"/>
      <w:r w:rsidRPr="00E034E3">
        <w:rPr>
          <w:rFonts w:ascii="Times New Roman" w:hAnsi="Times New Roman"/>
          <w:sz w:val="28"/>
          <w:szCs w:val="28"/>
        </w:rPr>
        <w:t xml:space="preserve">Настоящее    положение    разработано     для   муниципального      бюджетного     дошкольного образовательного учреждения «Детский сад </w:t>
      </w:r>
      <w:r w:rsidR="004B5FFE">
        <w:rPr>
          <w:rFonts w:ascii="Times New Roman" w:hAnsi="Times New Roman"/>
          <w:sz w:val="28"/>
          <w:szCs w:val="28"/>
          <w:lang w:val="tt-RU"/>
        </w:rPr>
        <w:t>“Кынгырау” села Большие Кляри”</w:t>
      </w:r>
      <w:r w:rsidRPr="00E034E3">
        <w:rPr>
          <w:rFonts w:ascii="Times New Roman" w:hAnsi="Times New Roman"/>
          <w:sz w:val="28"/>
          <w:szCs w:val="28"/>
        </w:rPr>
        <w:t xml:space="preserve"> (далее по тексту - ДОУ) в соответствии с Федеральным законом от 29.12.2012г. №273-Ф3 «Об образовании в Российской Федерации»,   </w:t>
      </w:r>
      <w:bookmarkStart w:id="0" w:name="_GoBack"/>
      <w:r w:rsidRPr="00E034E3">
        <w:rPr>
          <w:rFonts w:ascii="Times New Roman" w:hAnsi="Times New Roman"/>
          <w:sz w:val="28"/>
          <w:szCs w:val="28"/>
        </w:rPr>
        <w:t xml:space="preserve">СанПиН   </w:t>
      </w:r>
      <w:r w:rsidR="004B5FFE">
        <w:rPr>
          <w:rFonts w:ascii="Times New Roman" w:hAnsi="Times New Roman"/>
          <w:sz w:val="28"/>
          <w:szCs w:val="28"/>
          <w:lang w:val="tt-RU"/>
        </w:rPr>
        <w:t>1.2.3685-21</w:t>
      </w:r>
      <w:r w:rsidRPr="00E034E3">
        <w:rPr>
          <w:rFonts w:ascii="Times New Roman" w:hAnsi="Times New Roman"/>
          <w:sz w:val="28"/>
          <w:szCs w:val="28"/>
        </w:rPr>
        <w:t>  </w:t>
      </w:r>
      <w:r w:rsidR="00866EBA">
        <w:rPr>
          <w:rFonts w:ascii="Times New Roman" w:hAnsi="Times New Roman"/>
          <w:sz w:val="28"/>
          <w:szCs w:val="28"/>
          <w:lang w:val="tt-RU"/>
        </w:rPr>
        <w:t xml:space="preserve">“Гигиенические нормативы и требования к обеспечению безопасности и (или) безвредности для человека факторов среды обитания” </w:t>
      </w:r>
      <w:r w:rsidR="004B5FFE">
        <w:rPr>
          <w:rFonts w:ascii="Times New Roman" w:hAnsi="Times New Roman"/>
          <w:sz w:val="28"/>
          <w:szCs w:val="28"/>
        </w:rPr>
        <w:t xml:space="preserve"> от </w:t>
      </w:r>
      <w:r w:rsidR="004B5FFE">
        <w:rPr>
          <w:rFonts w:ascii="Times New Roman" w:hAnsi="Times New Roman"/>
          <w:sz w:val="28"/>
          <w:szCs w:val="28"/>
          <w:lang w:val="tt-RU"/>
        </w:rPr>
        <w:t>28</w:t>
      </w:r>
      <w:r w:rsidR="004B5FFE">
        <w:rPr>
          <w:rFonts w:ascii="Times New Roman" w:hAnsi="Times New Roman"/>
          <w:sz w:val="28"/>
          <w:szCs w:val="28"/>
        </w:rPr>
        <w:t>.0</w:t>
      </w:r>
      <w:r w:rsidR="004B5FFE">
        <w:rPr>
          <w:rFonts w:ascii="Times New Roman" w:hAnsi="Times New Roman"/>
          <w:sz w:val="28"/>
          <w:szCs w:val="28"/>
          <w:lang w:val="tt-RU"/>
        </w:rPr>
        <w:t>1</w:t>
      </w:r>
      <w:r w:rsidR="004B5FFE">
        <w:rPr>
          <w:rFonts w:ascii="Times New Roman" w:hAnsi="Times New Roman"/>
          <w:sz w:val="28"/>
          <w:szCs w:val="28"/>
        </w:rPr>
        <w:t>.20</w:t>
      </w:r>
      <w:r w:rsidR="004B5FFE">
        <w:rPr>
          <w:rFonts w:ascii="Times New Roman" w:hAnsi="Times New Roman"/>
          <w:sz w:val="28"/>
          <w:szCs w:val="28"/>
          <w:lang w:val="tt-RU"/>
        </w:rPr>
        <w:t>21</w:t>
      </w:r>
      <w:r w:rsidRPr="00E034E3">
        <w:rPr>
          <w:rFonts w:ascii="Times New Roman" w:hAnsi="Times New Roman"/>
          <w:sz w:val="28"/>
          <w:szCs w:val="28"/>
        </w:rPr>
        <w:t>г.  </w:t>
      </w:r>
      <w:bookmarkEnd w:id="0"/>
      <w:r w:rsidRPr="00E034E3">
        <w:rPr>
          <w:rFonts w:ascii="Times New Roman" w:hAnsi="Times New Roman"/>
          <w:sz w:val="28"/>
          <w:szCs w:val="28"/>
        </w:rPr>
        <w:t>с целью выработки единых требований к</w:t>
      </w:r>
      <w:proofErr w:type="gramEnd"/>
      <w:r w:rsidRPr="00E034E3">
        <w:rPr>
          <w:rFonts w:ascii="Times New Roman" w:hAnsi="Times New Roman"/>
          <w:sz w:val="28"/>
          <w:szCs w:val="28"/>
        </w:rPr>
        <w:t xml:space="preserve"> одежде воспитанников.</w:t>
      </w:r>
    </w:p>
    <w:p w:rsidR="000772D8" w:rsidRPr="00E034E3" w:rsidRDefault="00E034E3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1.2.П</w:t>
      </w:r>
      <w:r w:rsidR="000772D8" w:rsidRPr="00E034E3">
        <w:rPr>
          <w:rFonts w:ascii="Times New Roman" w:hAnsi="Times New Roman"/>
          <w:sz w:val="28"/>
          <w:szCs w:val="28"/>
        </w:rPr>
        <w:t>оложение устанавливает требования к повседневной (групповой, уличной), спортивной и праздничной одежде.</w:t>
      </w:r>
    </w:p>
    <w:p w:rsidR="00417067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1.3. Ответственность за доведение информации до родителей (законных представителей) ребенка и соблюдение пунктов данного положения возлагается на воспитателей.</w:t>
      </w:r>
    </w:p>
    <w:p w:rsidR="000772D8" w:rsidRPr="00E034E3" w:rsidRDefault="000772D8" w:rsidP="00F3183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2. Цель и задачи</w:t>
      </w:r>
    </w:p>
    <w:p w:rsidR="000772D8" w:rsidRPr="00E034E3" w:rsidRDefault="00E034E3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2.1.</w:t>
      </w:r>
      <w:r w:rsidR="000772D8" w:rsidRPr="00E034E3">
        <w:rPr>
          <w:rFonts w:ascii="Times New Roman" w:hAnsi="Times New Roman"/>
          <w:sz w:val="28"/>
          <w:szCs w:val="28"/>
        </w:rPr>
        <w:t>Цель введения требований к одежде воспитанников - сохранение здоровья воспитанников и воспитание эстетического вкуса.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2.2. Задачи: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соблюдение санитарно - гигиенических правил и норм;</w:t>
      </w:r>
    </w:p>
    <w:p w:rsidR="000772D8" w:rsidRPr="00E034E3" w:rsidRDefault="00E034E3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-защита воспитанников о</w:t>
      </w:r>
      <w:r w:rsidR="000772D8" w:rsidRPr="00E034E3">
        <w:rPr>
          <w:rFonts w:ascii="Times New Roman" w:hAnsi="Times New Roman"/>
          <w:sz w:val="28"/>
          <w:szCs w:val="28"/>
        </w:rPr>
        <w:t>т различных воздействий окружающей среды: от палящих солнечных лучей, сильных ветров, от холода,  дождя;</w:t>
      </w:r>
    </w:p>
    <w:p w:rsidR="000772D8" w:rsidRPr="00F31838" w:rsidRDefault="00F31838" w:rsidP="00F31838">
      <w:pPr>
        <w:tabs>
          <w:tab w:val="center" w:pos="-142"/>
        </w:tabs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 о</w:t>
      </w:r>
      <w:r w:rsidR="00866EBA" w:rsidRPr="00F31838">
        <w:rPr>
          <w:rFonts w:ascii="Times New Roman" w:hAnsi="Times New Roman"/>
          <w:sz w:val="28"/>
          <w:szCs w:val="28"/>
          <w:lang w:val="tt-RU"/>
        </w:rPr>
        <w:t>бе</w:t>
      </w:r>
      <w:proofErr w:type="spellStart"/>
      <w:r w:rsidR="000772D8" w:rsidRPr="00F31838">
        <w:rPr>
          <w:rFonts w:ascii="Times New Roman" w:hAnsi="Times New Roman"/>
          <w:sz w:val="28"/>
          <w:szCs w:val="28"/>
        </w:rPr>
        <w:t>спечение</w:t>
      </w:r>
      <w:proofErr w:type="spellEnd"/>
      <w:r w:rsidR="000772D8" w:rsidRPr="00F31838">
        <w:rPr>
          <w:rFonts w:ascii="Times New Roman" w:hAnsi="Times New Roman"/>
          <w:sz w:val="28"/>
          <w:szCs w:val="28"/>
        </w:rPr>
        <w:t>      благополучного     самочувствия      ребенка,   необходимое      для   растущего     и развивающегося организма;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формирование у воспитанников представлений о культуре одежды как части общей культуры   человека;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 формирование эстетического и художественного вкуса воспитанников;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воспитание у детей таких качеств, как аккуратность, чувство вкуса, бережное отношение к своей одежде, формирование навыков самообслуживания;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создание привлекательного имиджа дошкольного образовательного  учреждения.</w:t>
      </w:r>
    </w:p>
    <w:p w:rsidR="000772D8" w:rsidRPr="00E034E3" w:rsidRDefault="000772D8" w:rsidP="00F3183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 Требования к одежде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 Общие требования: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lastRenderedPageBreak/>
        <w:t>3.1.1. Одежда воспитанников должна соответствовать гигиеническим требованиям к одежде: удобство, практичность, целесообразность согласно санитарным требованиям.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3.1.2. При выборе одежды необходимо уделять внимание фактуре и качеству ткани. Способность ткани сохранять тепло зависит от воздушной прослойки, находящейся в ее «порах» - пушистая, рыхлая ткань особенно хорошо сохраняет тепло тела. Для теплой погоды подходят хлопчатобумажные ткани, которые сохраняют тепло и, в то же время, не перегревают тело ребенка, хорошо впитывают влагу, выделяемую кожей, и потому помогают дышать кожному покрову тела. Синтетические или накрахмаленные ткани не рекомендуются, так как они воздухонепроницаемы; скапливаемый воздух под одеждой, не имея достаточной «вентиляции», вызывает перегрев тела, усиленное отделение пота, который остается на коже ребенка и может вызвать раздражение.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3.1.3. Одежда должна быть легкой в обращении: застежки спереди, пуговицы легко пролезают в петли, а шнуровки и завязки не желательны, так как затрудняют ребенку возможность самостоятельно одеваться.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3.1.4. Одежда может быть нарядной, праздничной - для утренников, праздничных мероприятий; удобной - для посещения ДОУ; спортивной - для занятий в спортивном зале, катания на лыжах.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3.1.5. </w:t>
      </w:r>
      <w:proofErr w:type="gramStart"/>
      <w:r w:rsidRPr="00E034E3">
        <w:rPr>
          <w:rFonts w:ascii="Times New Roman" w:hAnsi="Times New Roman"/>
          <w:sz w:val="28"/>
          <w:szCs w:val="28"/>
        </w:rPr>
        <w:t>Одежда должна быть подобрана по росту и размеру ребенка и соответствовать погодным условиям, чистой, свежей, выглаженной.</w:t>
      </w:r>
      <w:proofErr w:type="gramEnd"/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3.1.6. Во избежание случаев травматизма, не допускается ношение воспитанниками длинных цепочек, бус, сережек, браслетов и др.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3.2. Требования к повседневной одежде: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3.2.1. Дл</w:t>
      </w:r>
      <w:r w:rsidR="00417067">
        <w:rPr>
          <w:rFonts w:ascii="Times New Roman" w:hAnsi="Times New Roman"/>
          <w:sz w:val="28"/>
          <w:szCs w:val="28"/>
        </w:rPr>
        <w:t>я   мальчиков   - шорты (</w:t>
      </w:r>
      <w:proofErr w:type="spellStart"/>
      <w:r w:rsidR="00417067">
        <w:rPr>
          <w:rFonts w:ascii="Times New Roman" w:hAnsi="Times New Roman"/>
          <w:sz w:val="28"/>
          <w:szCs w:val="28"/>
        </w:rPr>
        <w:t>брюки</w:t>
      </w:r>
      <w:proofErr w:type="gramStart"/>
      <w:r w:rsidR="00417067">
        <w:rPr>
          <w:rFonts w:ascii="Times New Roman" w:hAnsi="Times New Roman"/>
          <w:sz w:val="28"/>
          <w:szCs w:val="28"/>
        </w:rPr>
        <w:t>,</w:t>
      </w:r>
      <w:r w:rsidRPr="00E034E3">
        <w:rPr>
          <w:rFonts w:ascii="Times New Roman" w:hAnsi="Times New Roman"/>
          <w:sz w:val="28"/>
          <w:szCs w:val="28"/>
        </w:rPr>
        <w:t>б</w:t>
      </w:r>
      <w:proofErr w:type="gramEnd"/>
      <w:r w:rsidRPr="00E034E3">
        <w:rPr>
          <w:rFonts w:ascii="Times New Roman" w:hAnsi="Times New Roman"/>
          <w:sz w:val="28"/>
          <w:szCs w:val="28"/>
        </w:rPr>
        <w:t>риджи</w:t>
      </w:r>
      <w:proofErr w:type="spellEnd"/>
      <w:r w:rsidRPr="00E034E3">
        <w:rPr>
          <w:rFonts w:ascii="Times New Roman" w:hAnsi="Times New Roman"/>
          <w:sz w:val="28"/>
          <w:szCs w:val="28"/>
        </w:rPr>
        <w:t>),   футболка   (рубашка,   водолазка),   носки,   туфли (сандалии).   Одежда и обувь без ограничений по цвету.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3.2.2. </w:t>
      </w:r>
      <w:proofErr w:type="gramStart"/>
      <w:r w:rsidRPr="00E034E3">
        <w:rPr>
          <w:rFonts w:ascii="Times New Roman" w:hAnsi="Times New Roman"/>
          <w:sz w:val="28"/>
          <w:szCs w:val="28"/>
        </w:rPr>
        <w:t>Для девочек - юбка, платье, сарафан, футболка, бриджи, гольфы - носки, туфли, босоножки.</w:t>
      </w:r>
      <w:proofErr w:type="gramEnd"/>
      <w:r w:rsidRPr="00E034E3">
        <w:rPr>
          <w:rFonts w:ascii="Times New Roman" w:hAnsi="Times New Roman"/>
          <w:sz w:val="28"/>
          <w:szCs w:val="28"/>
        </w:rPr>
        <w:t> Одежда и обувь без ограничений по цвету.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3.3. Требования к спортивной форме:</w:t>
      </w:r>
    </w:p>
    <w:p w:rsidR="00F31838" w:rsidRPr="00F31838" w:rsidRDefault="000772D8" w:rsidP="00F31838">
      <w:pPr>
        <w:rPr>
          <w:rFonts w:ascii="Times New Roman" w:hAnsi="Times New Roman"/>
          <w:sz w:val="28"/>
          <w:szCs w:val="28"/>
          <w:lang w:val="tt-RU"/>
        </w:rPr>
      </w:pPr>
      <w:r w:rsidRPr="00F31838">
        <w:rPr>
          <w:rFonts w:ascii="Times New Roman" w:hAnsi="Times New Roman"/>
          <w:sz w:val="28"/>
          <w:szCs w:val="28"/>
        </w:rPr>
        <w:t>3.3.1.</w:t>
      </w:r>
      <w:r w:rsidR="00F31838" w:rsidRPr="00F3183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31838">
        <w:rPr>
          <w:rFonts w:ascii="Times New Roman" w:hAnsi="Times New Roman"/>
          <w:sz w:val="28"/>
          <w:szCs w:val="28"/>
        </w:rPr>
        <w:t>Спортивная форма включает</w:t>
      </w:r>
      <w:r w:rsidR="00F31838" w:rsidRPr="00F3183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31838">
        <w:rPr>
          <w:rFonts w:ascii="Times New Roman" w:hAnsi="Times New Roman"/>
          <w:sz w:val="28"/>
          <w:szCs w:val="28"/>
        </w:rPr>
        <w:t>в себя  футболку любого цвета и спортивные шорты или спортивные брюки тёмного цвета.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3.3.2. Кеды (полукеды, чешки).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3.3.3. Форма должна соответствовать погоде и месту проведения физкультурных занятий.</w:t>
      </w:r>
    </w:p>
    <w:p w:rsidR="000772D8" w:rsidRPr="00F31838" w:rsidRDefault="00F31838" w:rsidP="00F31838">
      <w:pPr>
        <w:rPr>
          <w:rFonts w:ascii="Times New Roman" w:hAnsi="Times New Roman"/>
          <w:sz w:val="28"/>
          <w:szCs w:val="28"/>
        </w:rPr>
      </w:pPr>
      <w:r w:rsidRPr="00F31838">
        <w:rPr>
          <w:rFonts w:ascii="Times New Roman" w:hAnsi="Times New Roman"/>
          <w:sz w:val="28"/>
          <w:szCs w:val="28"/>
        </w:rPr>
        <w:t>3.3.4.</w:t>
      </w:r>
      <w:r w:rsidRPr="00F31838">
        <w:rPr>
          <w:rFonts w:ascii="Times New Roman" w:hAnsi="Times New Roman"/>
          <w:sz w:val="28"/>
          <w:szCs w:val="28"/>
          <w:lang w:val="tt-RU"/>
        </w:rPr>
        <w:t>По</w:t>
      </w:r>
      <w:r w:rsidR="000772D8" w:rsidRPr="00F31838">
        <w:rPr>
          <w:rFonts w:ascii="Times New Roman" w:hAnsi="Times New Roman"/>
          <w:sz w:val="28"/>
          <w:szCs w:val="28"/>
        </w:rPr>
        <w:t>   решению   родителей   (законных   представителей)   воспитанников   в   группе   может вводиться единая спортивная форма.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lastRenderedPageBreak/>
        <w:t>3.4. Требования к одежде в группе: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3.4.1. Для создания комфортных условий пребывания воспитанника в МБДОУ необходимо: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34E3">
        <w:rPr>
          <w:rFonts w:ascii="Times New Roman" w:hAnsi="Times New Roman"/>
          <w:sz w:val="28"/>
          <w:szCs w:val="28"/>
        </w:rPr>
        <w:t>- не менее одного-двух комплектов сменного проглаженного белья (мальчикам - шорты, трусики, колготки; девочкам - колготки, трусики, в теплое время - носки и гольфы);</w:t>
      </w:r>
      <w:proofErr w:type="gramEnd"/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комплект для сна (пижама);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промаркировать белье, одежду и прочие вещи;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 одежда должна быть из натуральных тканей: хлопчатобумажной или в комбинации с вискозой, из легкой натуральной шерсти;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носки и колготки должны быть из натуральных тканей;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одежда должна иметь четкие ориентиры "перед-спинка", а также большую,  удобную для одевания горловину или застежку;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у ребенка на одежде должен быть хотя бы один карман для носового платка, который меняется ежедневно. Носовой платок должен быть  в кармане верхней одежды ребенка, и в кармане одежды, которую ребенок носит в группе;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обувь должна быть легкой, точно соответствовать размеру ноги ребенка, легко сниматься, надеваться, застегиваться, во избежание травматизма передняя часть обуви должна быть закрытой.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3.5. Требования к одежде для прогулки: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соответствие одежды времени года и температуре воздуха;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наличие дополнительного комплекта прогулочной одежды;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одежда воспитанника не должна быть слишком велика и не должна сковывать его движений;</w:t>
      </w:r>
    </w:p>
    <w:p w:rsidR="000772D8" w:rsidRPr="00F31838" w:rsidRDefault="00F31838" w:rsidP="00F318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F31838">
        <w:rPr>
          <w:rFonts w:ascii="Times New Roman" w:hAnsi="Times New Roman"/>
          <w:sz w:val="28"/>
          <w:szCs w:val="28"/>
          <w:lang w:val="tt-RU"/>
        </w:rPr>
        <w:t>з</w:t>
      </w:r>
      <w:r w:rsidR="000772D8" w:rsidRPr="00F31838">
        <w:rPr>
          <w:rFonts w:ascii="Times New Roman" w:hAnsi="Times New Roman"/>
          <w:sz w:val="28"/>
          <w:szCs w:val="28"/>
        </w:rPr>
        <w:t>авязки и застежки должны быть расположены так, чтобы ребенок мог самостоятельно себя обслуживать;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обувь должна быть легкой, теплой, точно соответствовать размеру ноги ребенка, легко сниматься и надеваться;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наличие носового платка и удобные карманы для его хранения на одежде;</w:t>
      </w:r>
    </w:p>
    <w:p w:rsidR="000772D8" w:rsidRPr="00F31838" w:rsidRDefault="00E034E3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34E3">
        <w:rPr>
          <w:rFonts w:ascii="Times New Roman" w:hAnsi="Times New Roman"/>
          <w:sz w:val="28"/>
          <w:szCs w:val="28"/>
        </w:rPr>
        <w:t>-</w:t>
      </w:r>
      <w:r w:rsidRPr="00F31838">
        <w:rPr>
          <w:rFonts w:ascii="Times New Roman" w:hAnsi="Times New Roman"/>
          <w:sz w:val="28"/>
          <w:szCs w:val="28"/>
        </w:rPr>
        <w:t xml:space="preserve"> во </w:t>
      </w:r>
      <w:r w:rsidR="000772D8" w:rsidRPr="00F31838">
        <w:rPr>
          <w:rFonts w:ascii="Times New Roman" w:hAnsi="Times New Roman"/>
          <w:sz w:val="28"/>
          <w:szCs w:val="28"/>
        </w:rPr>
        <w:t>избежание случаев травматизма, родителям необходимо проверять содержимое карманов в одежде ребенка на наличие опасных предметов; запрещается приносить в ДОУ острые, режущие,    стеклянные   предметы    (ножницы,    ножи,   булавки, гвозди,   проволоку,   зеркала, стеклянные флаконы), а также мелкие предметы (бусинки, пуговицы и т.п.), таблетки и др.</w:t>
      </w:r>
      <w:proofErr w:type="gramEnd"/>
    </w:p>
    <w:p w:rsidR="000772D8" w:rsidRPr="00866EBA" w:rsidRDefault="000772D8" w:rsidP="00866EBA">
      <w:pPr>
        <w:rPr>
          <w:rFonts w:ascii="Times New Roman" w:hAnsi="Times New Roman"/>
          <w:sz w:val="28"/>
          <w:szCs w:val="28"/>
        </w:rPr>
      </w:pPr>
      <w:r w:rsidRPr="00866EBA">
        <w:rPr>
          <w:rFonts w:ascii="Times New Roman" w:hAnsi="Times New Roman"/>
          <w:sz w:val="28"/>
          <w:szCs w:val="28"/>
        </w:rPr>
        <w:t>3.6. Требования к внешнему виду воспитанников: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lastRenderedPageBreak/>
        <w:t>3.6.1. Для девочек и мальчиков обязательна аккуратная прическа, длинные волосы должны быть заплетены в косу. Мальчики должны быть  своевременно пострижены.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3.6.2. Не разрешается использовать в качестве деталей массивные серьги, броши, кулоны, кольца.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 Права и обязанности родителей (законных представителей)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4.1. Права родителей (законных представителей):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4.1.1. Родители   (законные   представители)   воспитанников   имеют   право   выбирать   одежду   в соответствии с требованиями.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4.1.2. При   нарушении   температурного   режима   в   ДОУ   и   при   иных   </w:t>
      </w:r>
      <w:proofErr w:type="gramStart"/>
      <w:r w:rsidRPr="00E034E3">
        <w:rPr>
          <w:rFonts w:ascii="Times New Roman" w:hAnsi="Times New Roman"/>
          <w:sz w:val="28"/>
          <w:szCs w:val="28"/>
        </w:rPr>
        <w:t>форс</w:t>
      </w:r>
      <w:proofErr w:type="gramEnd"/>
      <w:r w:rsidRPr="00E034E3">
        <w:rPr>
          <w:rFonts w:ascii="Times New Roman" w:hAnsi="Times New Roman"/>
          <w:sz w:val="28"/>
          <w:szCs w:val="28"/>
        </w:rPr>
        <w:t>   -   мажорных обстоятельствах на усмотрение родителей одежда воспитанников может быть многослойной.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4.1.3. </w:t>
      </w:r>
      <w:r w:rsidR="00417067">
        <w:rPr>
          <w:rFonts w:ascii="Times New Roman" w:hAnsi="Times New Roman"/>
          <w:sz w:val="28"/>
          <w:szCs w:val="28"/>
        </w:rPr>
        <w:t>Р</w:t>
      </w:r>
      <w:r w:rsidRPr="00E034E3">
        <w:rPr>
          <w:rFonts w:ascii="Times New Roman" w:hAnsi="Times New Roman"/>
          <w:sz w:val="28"/>
          <w:szCs w:val="28"/>
        </w:rPr>
        <w:t>одители (законные представители) имеют право участвовать в разработке и проведении мероприятий в группе, направленных на формирование бережного отношения к соблюдению требований к одежде.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4.1.4. Родители   (законные   представители)   имеют    право   принимать   участие   в обсуждении положения на Общем родительском собрании и вносить свои предложения по требованиям к одежде.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4.2. Обязанности родителей (законных представителей):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4.2.1. Родители (законные представители) должны соблюдать требования к разным типам одежды (повседневной, уличной, праздничной, спортивной), содержать одежду в чистоте.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4.2.2. Контролировать внешний вид ребенка.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4.2.3. Выполнять все пункты данного положения.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5. Контроль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5.1. </w:t>
      </w:r>
      <w:proofErr w:type="gramStart"/>
      <w:r w:rsidRPr="00E034E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034E3">
        <w:rPr>
          <w:rFonts w:ascii="Times New Roman" w:hAnsi="Times New Roman"/>
          <w:sz w:val="28"/>
          <w:szCs w:val="28"/>
        </w:rPr>
        <w:t xml:space="preserve"> исполнением данного положения возлагается на воспитателей.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5.2. В случае нарушения данного положения воспитанниками воспитателю необходимо:</w:t>
      </w:r>
    </w:p>
    <w:p w:rsidR="000772D8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довести до сведения родителей данный факт;</w:t>
      </w:r>
    </w:p>
    <w:p w:rsidR="00E37E71" w:rsidRPr="00E034E3" w:rsidRDefault="000772D8" w:rsidP="00866EB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поставить в известность администрацию ДОУ.</w:t>
      </w:r>
    </w:p>
    <w:sectPr w:rsidR="00E37E71" w:rsidRPr="00E034E3" w:rsidSect="00417067"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76"/>
    <w:rsid w:val="000772D8"/>
    <w:rsid w:val="00417067"/>
    <w:rsid w:val="004B5FFE"/>
    <w:rsid w:val="00866EBA"/>
    <w:rsid w:val="0093677A"/>
    <w:rsid w:val="00E01371"/>
    <w:rsid w:val="00E034E3"/>
    <w:rsid w:val="00E37E71"/>
    <w:rsid w:val="00EF22EF"/>
    <w:rsid w:val="00F31838"/>
    <w:rsid w:val="00F54076"/>
    <w:rsid w:val="00F6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D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6E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77A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66E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66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F31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D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6E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77A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66E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66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F31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7</cp:revision>
  <cp:lastPrinted>2021-11-23T09:27:00Z</cp:lastPrinted>
  <dcterms:created xsi:type="dcterms:W3CDTF">2020-02-05T14:20:00Z</dcterms:created>
  <dcterms:modified xsi:type="dcterms:W3CDTF">2021-11-23T10:44:00Z</dcterms:modified>
</cp:coreProperties>
</file>